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EF7" w:rsidRPr="004B01E3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 w:rsidRPr="004B01E3">
        <w:rPr>
          <w:b/>
          <w:szCs w:val="24"/>
        </w:rPr>
        <w:t>Протокол заседания тендерной комиссии по вскрытию конвертов с заявками потенциальных поставщиков на участие в тендере по закупу</w:t>
      </w:r>
      <w:r w:rsidR="00E82D90">
        <w:rPr>
          <w:b/>
          <w:szCs w:val="24"/>
        </w:rPr>
        <w:t xml:space="preserve"> </w:t>
      </w:r>
      <w:r w:rsidR="0015353A">
        <w:rPr>
          <w:b/>
          <w:bCs/>
          <w:szCs w:val="24"/>
        </w:rPr>
        <w:t>медицинских изделий</w:t>
      </w:r>
    </w:p>
    <w:p w:rsidR="008D3EF7" w:rsidRPr="00D53DF6" w:rsidRDefault="0015353A" w:rsidP="00D53DF6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>
        <w:rPr>
          <w:b/>
          <w:szCs w:val="24"/>
        </w:rPr>
        <w:t>№В</w:t>
      </w:r>
      <w:r w:rsidR="00DA5CF0">
        <w:rPr>
          <w:b/>
          <w:szCs w:val="24"/>
        </w:rPr>
        <w:t>6</w:t>
      </w:r>
    </w:p>
    <w:tbl>
      <w:tblPr>
        <w:tblW w:w="0" w:type="auto"/>
        <w:tblLook w:val="00A0"/>
      </w:tblPr>
      <w:tblGrid>
        <w:gridCol w:w="5808"/>
        <w:gridCol w:w="3939"/>
      </w:tblGrid>
      <w:tr w:rsidR="008D3EF7" w:rsidRPr="004B01E3" w:rsidTr="004B01E3">
        <w:tc>
          <w:tcPr>
            <w:tcW w:w="5808" w:type="dxa"/>
          </w:tcPr>
          <w:p w:rsidR="008D3EF7" w:rsidRPr="004B01E3" w:rsidRDefault="0079423B" w:rsidP="00DF5A2C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Конференц-зал </w:t>
            </w:r>
          </w:p>
        </w:tc>
        <w:tc>
          <w:tcPr>
            <w:tcW w:w="3939" w:type="dxa"/>
          </w:tcPr>
          <w:p w:rsidR="008D3EF7" w:rsidRPr="004B01E3" w:rsidRDefault="00DA5CF0" w:rsidP="00B80A57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934943">
              <w:rPr>
                <w:sz w:val="22"/>
                <w:szCs w:val="22"/>
              </w:rPr>
              <w:t xml:space="preserve"> октября</w:t>
            </w:r>
            <w:r w:rsidR="0015353A">
              <w:rPr>
                <w:sz w:val="22"/>
                <w:szCs w:val="22"/>
              </w:rPr>
              <w:t xml:space="preserve"> 2020</w:t>
            </w:r>
            <w:r w:rsidR="008D3EF7" w:rsidRPr="004B01E3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Default="008D3EF7"/>
    <w:p w:rsidR="008D3EF7" w:rsidRPr="004B01E3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B01E3">
        <w:rPr>
          <w:sz w:val="22"/>
          <w:szCs w:val="22"/>
        </w:rPr>
        <w:t>Тендерная комиссия в следующем составе:</w:t>
      </w:r>
    </w:p>
    <w:p w:rsidR="008D3EF7" w:rsidRPr="004B01E3" w:rsidRDefault="008D3EF7">
      <w:pPr>
        <w:rPr>
          <w:sz w:val="23"/>
          <w:szCs w:val="23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648"/>
        <w:gridCol w:w="4140"/>
        <w:gridCol w:w="1980"/>
        <w:gridCol w:w="2880"/>
      </w:tblGrid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Кодасбаев А.Т.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Директор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80" w:type="dxa"/>
          </w:tcPr>
          <w:p w:rsidR="0079423B" w:rsidRPr="00807DE5" w:rsidRDefault="0015353A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  <w:tc>
          <w:tcPr>
            <w:tcW w:w="2880" w:type="dxa"/>
          </w:tcPr>
          <w:p w:rsidR="0079423B" w:rsidRPr="00807DE5" w:rsidRDefault="0015353A" w:rsidP="0015353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И.о. </w:t>
            </w:r>
            <w:r w:rsidR="0079423B" w:rsidRPr="00807DE5">
              <w:rPr>
                <w:sz w:val="22"/>
                <w:szCs w:val="22"/>
              </w:rPr>
              <w:t>Заместител</w:t>
            </w:r>
            <w:r>
              <w:rPr>
                <w:sz w:val="22"/>
                <w:szCs w:val="22"/>
              </w:rPr>
              <w:t>я</w:t>
            </w:r>
            <w:r w:rsidR="0079423B" w:rsidRPr="00807DE5">
              <w:rPr>
                <w:sz w:val="22"/>
                <w:szCs w:val="22"/>
              </w:rPr>
              <w:t xml:space="preserve"> директора по лечебной работе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Амирсеитова Р.Ж.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 xml:space="preserve">Главный бухгалтер 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r w:rsidRPr="00CF0A61">
              <w:rPr>
                <w:sz w:val="22"/>
                <w:szCs w:val="22"/>
              </w:rPr>
              <w:t>Рахимбердиев Ж.К.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по государственным закупкам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3</w:t>
            </w:r>
          </w:p>
        </w:tc>
        <w:tc>
          <w:tcPr>
            <w:tcW w:w="1980" w:type="dxa"/>
          </w:tcPr>
          <w:p w:rsidR="0079423B" w:rsidRPr="00807DE5" w:rsidRDefault="00934943" w:rsidP="00CC09F1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Нургалиева Ш.М.</w:t>
            </w:r>
          </w:p>
        </w:tc>
        <w:tc>
          <w:tcPr>
            <w:tcW w:w="2880" w:type="dxa"/>
          </w:tcPr>
          <w:p w:rsidR="0079423B" w:rsidRPr="00807DE5" w:rsidRDefault="00934943" w:rsidP="00E82D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И.о. </w:t>
            </w:r>
            <w:r w:rsidRPr="00807DE5">
              <w:rPr>
                <w:sz w:val="22"/>
                <w:szCs w:val="22"/>
              </w:rPr>
              <w:t>Заведую</w:t>
            </w:r>
            <w:r>
              <w:rPr>
                <w:sz w:val="22"/>
                <w:szCs w:val="22"/>
              </w:rPr>
              <w:t>щая аптекой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79423B" w:rsidRPr="00EC1990" w:rsidRDefault="0079423B" w:rsidP="00E82D90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Жапар</w:t>
            </w:r>
            <w:r w:rsidR="00E82D90">
              <w:rPr>
                <w:sz w:val="22"/>
                <w:szCs w:val="22"/>
                <w:lang w:val="kk-KZ"/>
              </w:rPr>
              <w:t>кул</w:t>
            </w:r>
            <w:r>
              <w:rPr>
                <w:sz w:val="22"/>
                <w:szCs w:val="22"/>
                <w:lang w:val="kk-KZ"/>
              </w:rPr>
              <w:t xml:space="preserve"> С.</w:t>
            </w:r>
            <w:r w:rsidR="00E82D90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Менеджер</w:t>
            </w:r>
            <w:r>
              <w:rPr>
                <w:sz w:val="22"/>
                <w:szCs w:val="22"/>
              </w:rPr>
              <w:t xml:space="preserve"> </w:t>
            </w:r>
            <w:r w:rsidRPr="00807DE5">
              <w:rPr>
                <w:sz w:val="22"/>
                <w:szCs w:val="22"/>
              </w:rPr>
              <w:t>по государственным закупкам</w:t>
            </w:r>
          </w:p>
        </w:tc>
      </w:tr>
    </w:tbl>
    <w:p w:rsidR="008D3EF7" w:rsidRPr="00A014A6" w:rsidRDefault="008D3EF7">
      <w:pPr>
        <w:rPr>
          <w:sz w:val="23"/>
          <w:szCs w:val="23"/>
        </w:rPr>
      </w:pPr>
    </w:p>
    <w:p w:rsidR="008D3EF7" w:rsidRDefault="00DA5CF0" w:rsidP="004B01E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27</w:t>
      </w:r>
      <w:r w:rsidR="00934943">
        <w:rPr>
          <w:sz w:val="22"/>
          <w:szCs w:val="22"/>
        </w:rPr>
        <w:t xml:space="preserve"> октября</w:t>
      </w:r>
      <w:r w:rsidR="008D3EF7" w:rsidRPr="001F22A3">
        <w:rPr>
          <w:sz w:val="22"/>
          <w:szCs w:val="22"/>
        </w:rPr>
        <w:t xml:space="preserve"> 20</w:t>
      </w:r>
      <w:r w:rsidR="0015353A">
        <w:rPr>
          <w:sz w:val="22"/>
          <w:szCs w:val="22"/>
        </w:rPr>
        <w:t>20</w:t>
      </w:r>
      <w:r w:rsidR="008D3EF7" w:rsidRPr="001F22A3">
        <w:rPr>
          <w:sz w:val="22"/>
          <w:szCs w:val="22"/>
        </w:rPr>
        <w:t xml:space="preserve"> года в 11-00 часов в </w:t>
      </w:r>
      <w:r w:rsidR="00F51680">
        <w:rPr>
          <w:sz w:val="22"/>
          <w:szCs w:val="22"/>
        </w:rPr>
        <w:t>конференц-зале</w:t>
      </w:r>
      <w:r w:rsidR="008D3EF7" w:rsidRPr="001F22A3">
        <w:rPr>
          <w:sz w:val="22"/>
          <w:szCs w:val="22"/>
        </w:rPr>
        <w:t xml:space="preserve">, расположенном по адресу: г. Алматы, ул. Толе би, 93, </w:t>
      </w:r>
      <w:r w:rsidR="0015353A">
        <w:rPr>
          <w:sz w:val="22"/>
          <w:szCs w:val="22"/>
        </w:rPr>
        <w:t>2</w:t>
      </w:r>
      <w:r w:rsidR="008D3EF7" w:rsidRPr="001F22A3">
        <w:rPr>
          <w:sz w:val="22"/>
          <w:szCs w:val="22"/>
        </w:rPr>
        <w:t xml:space="preserve"> этаж, </w:t>
      </w:r>
      <w:r w:rsidR="0080240B" w:rsidRPr="001F22A3">
        <w:rPr>
          <w:sz w:val="22"/>
          <w:szCs w:val="22"/>
        </w:rPr>
        <w:t>произвел</w:t>
      </w:r>
      <w:r w:rsidR="008D3EF7" w:rsidRPr="001F22A3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 w:rsidR="0015353A" w:rsidRPr="00E82D90">
        <w:rPr>
          <w:b/>
          <w:bCs/>
          <w:sz w:val="22"/>
          <w:szCs w:val="22"/>
          <w:u w:val="single"/>
        </w:rPr>
        <w:t>медицинских</w:t>
      </w:r>
      <w:r w:rsidR="0015353A">
        <w:rPr>
          <w:b/>
          <w:bCs/>
          <w:sz w:val="22"/>
          <w:szCs w:val="22"/>
          <w:u w:val="single"/>
        </w:rPr>
        <w:t xml:space="preserve"> изделий</w:t>
      </w:r>
      <w:r w:rsidR="008D3EF7" w:rsidRPr="001F22A3">
        <w:rPr>
          <w:sz w:val="22"/>
          <w:szCs w:val="22"/>
        </w:rPr>
        <w:t xml:space="preserve"> в соответствии с Правилами организации и проведения закупа лекарственных средств, </w:t>
      </w:r>
      <w:r w:rsidR="00A9372A">
        <w:rPr>
          <w:sz w:val="22"/>
          <w:szCs w:val="22"/>
        </w:rPr>
        <w:t>медицинских изделий</w:t>
      </w:r>
      <w:r w:rsidR="008D3EF7" w:rsidRPr="001F22A3">
        <w:rPr>
          <w:sz w:val="22"/>
          <w:szCs w:val="22"/>
        </w:rPr>
        <w:t xml:space="preserve">, фармацевтических услуг, утвержденными постановлением Правительства Республики Казахстан от 30 октября 2009 года № 1729 (далее - </w:t>
      </w:r>
      <w:r w:rsidR="008D3EF7" w:rsidRPr="001F22A3">
        <w:rPr>
          <w:i/>
          <w:sz w:val="22"/>
          <w:szCs w:val="22"/>
        </w:rPr>
        <w:t>Правила</w:t>
      </w:r>
      <w:r w:rsidR="008D3EF7" w:rsidRPr="001F22A3">
        <w:rPr>
          <w:sz w:val="22"/>
          <w:szCs w:val="22"/>
        </w:rPr>
        <w:t>) по следующим лотам:</w:t>
      </w:r>
    </w:p>
    <w:p w:rsidR="002918D5" w:rsidRDefault="002918D5" w:rsidP="004B01E3">
      <w:pPr>
        <w:ind w:firstLine="567"/>
        <w:jc w:val="both"/>
        <w:rPr>
          <w:sz w:val="23"/>
          <w:szCs w:val="23"/>
        </w:rPr>
      </w:pPr>
    </w:p>
    <w:tbl>
      <w:tblPr>
        <w:tblW w:w="9650" w:type="dxa"/>
        <w:tblInd w:w="97" w:type="dxa"/>
        <w:tblLook w:val="04A0"/>
      </w:tblPr>
      <w:tblGrid>
        <w:gridCol w:w="627"/>
        <w:gridCol w:w="6897"/>
        <w:gridCol w:w="2126"/>
      </w:tblGrid>
      <w:tr w:rsidR="007F5B68" w:rsidRPr="007F5B68" w:rsidTr="007F5B68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Наименование закупаемых товаров, работ, услуг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b/>
                <w:bCs/>
              </w:rPr>
            </w:pPr>
            <w:r w:rsidRPr="007F5B68">
              <w:rPr>
                <w:b/>
                <w:bCs/>
              </w:rPr>
              <w:t xml:space="preserve"> Общая сумма тенге </w:t>
            </w:r>
          </w:p>
        </w:tc>
      </w:tr>
      <w:tr w:rsidR="007F5B68" w:rsidRPr="007F5B68" w:rsidTr="007F5B68">
        <w:trPr>
          <w:trHeight w:val="25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DA5CF0" w:rsidP="00BB266B">
            <w:pPr>
              <w:rPr>
                <w:color w:val="000000"/>
              </w:rPr>
            </w:pPr>
            <w:r w:rsidRPr="00DA5CF0">
              <w:rPr>
                <w:color w:val="000000"/>
              </w:rPr>
              <w:t>эндотрахеальная трубка с манжетой и без манжеты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DA5CF0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252 000,00</w:t>
            </w:r>
          </w:p>
        </w:tc>
      </w:tr>
      <w:tr w:rsidR="007F5B68" w:rsidRPr="007F5B68" w:rsidTr="007F5B68">
        <w:trPr>
          <w:trHeight w:val="26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DA5CF0" w:rsidP="00BB266B">
            <w:pPr>
              <w:rPr>
                <w:color w:val="000000"/>
              </w:rPr>
            </w:pPr>
            <w:r w:rsidRPr="00DA5CF0">
              <w:rPr>
                <w:color w:val="000000"/>
              </w:rPr>
              <w:t>маска анестезиологическая взрослая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DA5CF0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450 000,00</w:t>
            </w:r>
          </w:p>
        </w:tc>
      </w:tr>
      <w:tr w:rsidR="007F5B68" w:rsidRPr="007F5B68" w:rsidTr="007F5B68">
        <w:trPr>
          <w:trHeight w:val="27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DA5CF0" w:rsidP="00BB266B">
            <w:pPr>
              <w:rPr>
                <w:color w:val="000000"/>
              </w:rPr>
            </w:pPr>
            <w:r w:rsidRPr="00DA5CF0">
              <w:rPr>
                <w:color w:val="000000"/>
              </w:rPr>
              <w:t>контур дыхательный для соединения аппаратов НДА и ИВЛ с пациентом для вентиляцонный с резервным мешком 2л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DA5CF0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2 400 000,00</w:t>
            </w:r>
          </w:p>
        </w:tc>
      </w:tr>
      <w:tr w:rsidR="007F5B68" w:rsidRPr="007F5B68" w:rsidTr="007F5B68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DA5CF0" w:rsidP="00BB266B">
            <w:pPr>
              <w:rPr>
                <w:color w:val="000000"/>
              </w:rPr>
            </w:pPr>
            <w:r w:rsidRPr="00DA5CF0">
              <w:rPr>
                <w:color w:val="000000"/>
              </w:rPr>
              <w:t>канюля назальная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DA5CF0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210 000,00</w:t>
            </w:r>
          </w:p>
        </w:tc>
      </w:tr>
      <w:tr w:rsidR="00DA5CF0" w:rsidRPr="007F5B68" w:rsidTr="007F5B68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7F5B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CF0" w:rsidRPr="007F5B68" w:rsidRDefault="00DA5CF0" w:rsidP="00BB266B">
            <w:pPr>
              <w:rPr>
                <w:color w:val="000000"/>
              </w:rPr>
            </w:pPr>
            <w:r w:rsidRPr="00DA5CF0">
              <w:rPr>
                <w:color w:val="000000"/>
              </w:rPr>
              <w:t>удлинитель для инфузионных насосов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990 000,00</w:t>
            </w:r>
          </w:p>
        </w:tc>
      </w:tr>
      <w:tr w:rsidR="00DA5CF0" w:rsidRPr="007F5B68" w:rsidTr="007F5B68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7F5B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CF0" w:rsidRPr="007F5B68" w:rsidRDefault="00DA5CF0" w:rsidP="00BB266B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Миоглобинконтроль. Миоглобин контроли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102 643,00</w:t>
            </w:r>
          </w:p>
        </w:tc>
      </w:tr>
      <w:tr w:rsidR="00DA5CF0" w:rsidRPr="00DA5CF0" w:rsidTr="007F5B68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7F5B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CF0" w:rsidRPr="00DA5CF0" w:rsidRDefault="00DA5CF0" w:rsidP="00BB266B">
            <w:pPr>
              <w:rPr>
                <w:color w:val="000000"/>
                <w:lang w:val="en-US"/>
              </w:rPr>
            </w:pPr>
            <w:r w:rsidRPr="00DA5CF0">
              <w:rPr>
                <w:color w:val="000000"/>
              </w:rPr>
              <w:t xml:space="preserve">ARCHITECT КК-МВ фракция STAT, контроль. </w:t>
            </w:r>
            <w:r w:rsidRPr="00DA5CF0">
              <w:rPr>
                <w:color w:val="000000"/>
                <w:lang w:val="en-US"/>
              </w:rPr>
              <w:t xml:space="preserve">KK-MB </w:t>
            </w:r>
            <w:r w:rsidRPr="00DA5CF0">
              <w:rPr>
                <w:color w:val="000000"/>
              </w:rPr>
              <w:t>фракция</w:t>
            </w:r>
            <w:r w:rsidRPr="00DA5CF0">
              <w:rPr>
                <w:color w:val="000000"/>
                <w:lang w:val="en-US"/>
              </w:rPr>
              <w:t xml:space="preserve"> </w:t>
            </w:r>
            <w:r w:rsidRPr="00DA5CF0">
              <w:rPr>
                <w:color w:val="000000"/>
              </w:rPr>
              <w:t>контроли</w:t>
            </w:r>
            <w:r w:rsidRPr="00DA5CF0">
              <w:rPr>
                <w:color w:val="000000"/>
                <w:lang w:val="en-US"/>
              </w:rPr>
              <w:t>. ARCHITECT STAT CK-MB Controls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DA5CF0" w:rsidRDefault="00DA5CF0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102 643,00</w:t>
            </w:r>
          </w:p>
        </w:tc>
      </w:tr>
      <w:tr w:rsidR="00DA5CF0" w:rsidRPr="007F5B68" w:rsidTr="007F5B68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7F5B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CF0" w:rsidRPr="007F5B68" w:rsidRDefault="00DA5CF0" w:rsidP="00BB266B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Свободный Т3 калибратор. Свободный Т3 калибраторы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102 643,00</w:t>
            </w:r>
          </w:p>
        </w:tc>
      </w:tr>
      <w:tr w:rsidR="00DA5CF0" w:rsidRPr="007F5B68" w:rsidTr="007F5B68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7F5B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CF0" w:rsidRPr="007F5B68" w:rsidRDefault="00DA5CF0" w:rsidP="00BB266B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Свободный Т4 реагент    100.    Свободный  Т4 реагент в упаковке, 100 тестов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109 296,00</w:t>
            </w:r>
          </w:p>
        </w:tc>
      </w:tr>
      <w:tr w:rsidR="00DA5CF0" w:rsidRPr="007F5B68" w:rsidTr="007F5B68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7F5B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CF0" w:rsidRPr="007F5B68" w:rsidRDefault="00DA5CF0" w:rsidP="00BB266B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ТТГ, реагент 100 тестов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201 484,00</w:t>
            </w:r>
          </w:p>
        </w:tc>
      </w:tr>
      <w:tr w:rsidR="00DA5CF0" w:rsidRPr="007F5B68" w:rsidTr="007F5B68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7F5B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CF0" w:rsidRPr="007F5B68" w:rsidRDefault="00DA5CF0" w:rsidP="00BB266B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ТТГ, калибраторы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72 230,00</w:t>
            </w:r>
          </w:p>
        </w:tc>
      </w:tr>
      <w:tr w:rsidR="00DA5CF0" w:rsidRPr="007F5B68" w:rsidTr="007F5B68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7F5B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CF0" w:rsidRPr="007F5B68" w:rsidRDefault="00DA5CF0" w:rsidP="00BB266B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Анти-ТПО реагент 100. Анти-ТПО реагент в упаковке, 100 тестов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210 038,00</w:t>
            </w:r>
          </w:p>
        </w:tc>
      </w:tr>
      <w:tr w:rsidR="00DA5CF0" w:rsidRPr="007F5B68" w:rsidTr="007F5B68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7F5B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CF0" w:rsidRPr="007F5B68" w:rsidRDefault="00DA5CF0" w:rsidP="00BB266B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Анти-ТПО калибратор. Анти-ТПО калибраторы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102 643,00</w:t>
            </w:r>
          </w:p>
        </w:tc>
      </w:tr>
      <w:tr w:rsidR="00DA5CF0" w:rsidRPr="007F5B68" w:rsidTr="007F5B68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7F5B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CF0" w:rsidRPr="007F5B68" w:rsidRDefault="00DA5CF0" w:rsidP="00BB266B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Анти-ТПО контроль. Анти-ТПО контроль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102 643,00</w:t>
            </w:r>
          </w:p>
        </w:tc>
      </w:tr>
      <w:tr w:rsidR="00DA5CF0" w:rsidRPr="007F5B68" w:rsidTr="007F5B68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7F5B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CF0" w:rsidRPr="007F5B68" w:rsidRDefault="00DA5CF0" w:rsidP="00BB266B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Чашечки для образцов, 1000 шт. Чашечки для образцов, 1000 шт./уп. (ARCHITECT SampleCups)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203 214,00</w:t>
            </w:r>
          </w:p>
        </w:tc>
      </w:tr>
      <w:tr w:rsidR="00DA5CF0" w:rsidRPr="007F5B68" w:rsidTr="007F5B68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Default="00DA5CF0" w:rsidP="007F5B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5CF0" w:rsidRPr="007F5B68" w:rsidRDefault="00DA5CF0" w:rsidP="00BB266B">
            <w:pPr>
              <w:rPr>
                <w:color w:val="000000"/>
              </w:rPr>
            </w:pPr>
            <w:r w:rsidRPr="00DA5CF0">
              <w:rPr>
                <w:color w:val="000000"/>
              </w:rPr>
              <w:t>ARCHITECT Реакционные пробирки 8X500 шт. Reaction Vessels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CF0" w:rsidRPr="007F5B68" w:rsidRDefault="00DA5CF0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402 798,00</w:t>
            </w:r>
          </w:p>
        </w:tc>
      </w:tr>
      <w:tr w:rsidR="007F5B68" w:rsidRPr="007F5B68" w:rsidTr="007F5B68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 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CF0" w:rsidRPr="007F5B68" w:rsidRDefault="00DA5CF0" w:rsidP="00DA5CF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6 014 275,00</w:t>
            </w:r>
          </w:p>
        </w:tc>
      </w:tr>
    </w:tbl>
    <w:p w:rsidR="002918D5" w:rsidRDefault="002918D5" w:rsidP="004B01E3">
      <w:pPr>
        <w:ind w:firstLine="567"/>
        <w:jc w:val="both"/>
        <w:rPr>
          <w:sz w:val="23"/>
          <w:szCs w:val="23"/>
        </w:rPr>
      </w:pPr>
    </w:p>
    <w:p w:rsidR="008D3EF7" w:rsidRDefault="008D3EF7" w:rsidP="001710DA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Ввиду предоставления потенциальными поставщиками тендерных заявок до истечения окончательного срока предоставления тендерных заявок</w:t>
      </w:r>
      <w:r w:rsidR="00BF0788">
        <w:rPr>
          <w:sz w:val="22"/>
          <w:szCs w:val="22"/>
        </w:rPr>
        <w:t>,</w:t>
      </w:r>
      <w:r w:rsidRPr="001F22A3">
        <w:rPr>
          <w:sz w:val="22"/>
          <w:szCs w:val="22"/>
        </w:rPr>
        <w:t xml:space="preserve"> возврат тендерных заявок</w:t>
      </w:r>
      <w:r w:rsidR="00C32A07">
        <w:rPr>
          <w:sz w:val="22"/>
          <w:szCs w:val="22"/>
        </w:rPr>
        <w:t xml:space="preserve"> не</w:t>
      </w:r>
      <w:r w:rsidRPr="001F22A3">
        <w:rPr>
          <w:sz w:val="22"/>
          <w:szCs w:val="22"/>
        </w:rPr>
        <w:t xml:space="preserve"> </w:t>
      </w:r>
      <w:r w:rsidR="0029283A">
        <w:rPr>
          <w:sz w:val="22"/>
          <w:szCs w:val="22"/>
        </w:rPr>
        <w:t>было</w:t>
      </w:r>
      <w:r w:rsidR="00C32A07">
        <w:rPr>
          <w:sz w:val="22"/>
          <w:szCs w:val="22"/>
        </w:rPr>
        <w:t>.</w:t>
      </w:r>
    </w:p>
    <w:p w:rsidR="00F8213B" w:rsidRPr="00547921" w:rsidRDefault="00F8213B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</w:rPr>
      </w:pPr>
    </w:p>
    <w:p w:rsidR="00F8213B" w:rsidRPr="00543435" w:rsidRDefault="00F8213B" w:rsidP="009C2038">
      <w:pPr>
        <w:pStyle w:val="a9"/>
        <w:numPr>
          <w:ilvl w:val="0"/>
          <w:numId w:val="1"/>
        </w:numPr>
        <w:tabs>
          <w:tab w:val="left" w:pos="0"/>
        </w:tabs>
        <w:ind w:left="360" w:firstLine="66"/>
        <w:rPr>
          <w:sz w:val="22"/>
          <w:szCs w:val="22"/>
        </w:rPr>
      </w:pPr>
      <w:r w:rsidRPr="00543435">
        <w:rPr>
          <w:sz w:val="22"/>
          <w:szCs w:val="22"/>
        </w:rPr>
        <w:t>Заявки  на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"/>
        <w:gridCol w:w="3084"/>
        <w:gridCol w:w="3686"/>
        <w:gridCol w:w="2409"/>
      </w:tblGrid>
      <w:tr w:rsidR="009D61C0" w:rsidRPr="00C707D1" w:rsidTr="009D61C0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lastRenderedPageBreak/>
              <w:t xml:space="preserve">№ </w:t>
            </w:r>
          </w:p>
          <w:p w:rsidR="009D61C0" w:rsidRPr="00C707D1" w:rsidRDefault="009D61C0" w:rsidP="0086001B">
            <w:pPr>
              <w:tabs>
                <w:tab w:val="left" w:pos="-249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>п/п</w:t>
            </w:r>
          </w:p>
        </w:tc>
        <w:tc>
          <w:tcPr>
            <w:tcW w:w="3084" w:type="dxa"/>
          </w:tcPr>
          <w:p w:rsidR="009D61C0" w:rsidRPr="00C707D1" w:rsidRDefault="009D61C0" w:rsidP="0086001B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686" w:type="dxa"/>
          </w:tcPr>
          <w:p w:rsidR="009D61C0" w:rsidRPr="00C707D1" w:rsidRDefault="009D61C0" w:rsidP="0086001B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9D61C0" w:rsidRPr="00C707D1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9D61C0" w:rsidRPr="00C707D1" w:rsidTr="004A4B85">
        <w:trPr>
          <w:trHeight w:val="143"/>
        </w:trPr>
        <w:tc>
          <w:tcPr>
            <w:tcW w:w="460" w:type="dxa"/>
          </w:tcPr>
          <w:p w:rsidR="009D61C0" w:rsidRPr="005C6770" w:rsidRDefault="009D61C0" w:rsidP="005C6770">
            <w:pPr>
              <w:tabs>
                <w:tab w:val="left" w:pos="-107"/>
              </w:tabs>
              <w:ind w:right="-142"/>
              <w:jc w:val="center"/>
            </w:pPr>
            <w:r w:rsidRPr="005C6770">
              <w:t>1</w:t>
            </w:r>
          </w:p>
        </w:tc>
        <w:tc>
          <w:tcPr>
            <w:tcW w:w="3084" w:type="dxa"/>
          </w:tcPr>
          <w:p w:rsidR="009D61C0" w:rsidRPr="007E3171" w:rsidRDefault="00DA5CF0" w:rsidP="00584C82">
            <w:pPr>
              <w:jc w:val="both"/>
            </w:pPr>
            <w:r>
              <w:t>ТОО «</w:t>
            </w:r>
            <w:r>
              <w:rPr>
                <w:lang w:val="en-US"/>
              </w:rPr>
              <w:t>SUNMEDICA</w:t>
            </w:r>
            <w:r>
              <w:t>»</w:t>
            </w:r>
          </w:p>
        </w:tc>
        <w:tc>
          <w:tcPr>
            <w:tcW w:w="3686" w:type="dxa"/>
          </w:tcPr>
          <w:p w:rsidR="009D61C0" w:rsidRPr="00CA7500" w:rsidRDefault="00CA7500" w:rsidP="00C500BE">
            <w:pPr>
              <w:jc w:val="both"/>
            </w:pPr>
            <w:r>
              <w:rPr>
                <w:lang w:val="kk-KZ"/>
              </w:rPr>
              <w:t>г</w:t>
            </w:r>
            <w:r w:rsidRPr="00CA7500">
              <w:t>.</w:t>
            </w:r>
            <w:r>
              <w:t>Алматы, ул. Кунаева 21Б, офис 75</w:t>
            </w:r>
          </w:p>
        </w:tc>
        <w:tc>
          <w:tcPr>
            <w:tcW w:w="2409" w:type="dxa"/>
          </w:tcPr>
          <w:p w:rsidR="009D61C0" w:rsidRPr="00C500BE" w:rsidRDefault="00CA7500" w:rsidP="00734E23">
            <w:pPr>
              <w:jc w:val="center"/>
            </w:pPr>
            <w:r>
              <w:t>16.10.2020г. 10:00</w:t>
            </w:r>
          </w:p>
        </w:tc>
      </w:tr>
      <w:tr w:rsidR="009D61C0" w:rsidRPr="00584C82" w:rsidTr="009D61C0">
        <w:tc>
          <w:tcPr>
            <w:tcW w:w="460" w:type="dxa"/>
          </w:tcPr>
          <w:p w:rsidR="009D61C0" w:rsidRPr="00C707D1" w:rsidRDefault="009D61C0" w:rsidP="005C6770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9D61C0" w:rsidRPr="00CA7500" w:rsidRDefault="00CA7500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«ЕврАзЭС Холдинг»</w:t>
            </w:r>
          </w:p>
        </w:tc>
        <w:tc>
          <w:tcPr>
            <w:tcW w:w="3686" w:type="dxa"/>
          </w:tcPr>
          <w:p w:rsidR="009D61C0" w:rsidRPr="00584C82" w:rsidRDefault="00CA7500" w:rsidP="009D61C0">
            <w:pPr>
              <w:jc w:val="both"/>
            </w:pPr>
            <w:r>
              <w:t>г.Алматы, мкр. Калкаман-2, ул. Нурпеисова Б, д.101</w:t>
            </w:r>
          </w:p>
        </w:tc>
        <w:tc>
          <w:tcPr>
            <w:tcW w:w="2409" w:type="dxa"/>
          </w:tcPr>
          <w:p w:rsidR="009D61C0" w:rsidRPr="00584C82" w:rsidRDefault="00CA7500" w:rsidP="00734E23">
            <w:pPr>
              <w:jc w:val="center"/>
            </w:pPr>
            <w:r>
              <w:t>23.10.2020г. 13:46</w:t>
            </w:r>
          </w:p>
        </w:tc>
      </w:tr>
      <w:tr w:rsidR="005C6770" w:rsidRPr="00C707D1" w:rsidTr="009D61C0">
        <w:tc>
          <w:tcPr>
            <w:tcW w:w="460" w:type="dxa"/>
          </w:tcPr>
          <w:p w:rsidR="005C6770" w:rsidRPr="00C707D1" w:rsidRDefault="005C6770" w:rsidP="005C6770">
            <w:pPr>
              <w:tabs>
                <w:tab w:val="left" w:pos="-107"/>
              </w:tabs>
              <w:ind w:right="-142"/>
              <w:jc w:val="center"/>
            </w:pPr>
            <w:r>
              <w:t>3</w:t>
            </w:r>
          </w:p>
        </w:tc>
        <w:tc>
          <w:tcPr>
            <w:tcW w:w="3084" w:type="dxa"/>
          </w:tcPr>
          <w:p w:rsidR="005C6770" w:rsidRPr="00B632CF" w:rsidRDefault="00CA7500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«Лером»</w:t>
            </w:r>
          </w:p>
        </w:tc>
        <w:tc>
          <w:tcPr>
            <w:tcW w:w="3686" w:type="dxa"/>
          </w:tcPr>
          <w:p w:rsidR="005C6770" w:rsidRDefault="00CA7500" w:rsidP="009D61C0">
            <w:pPr>
              <w:jc w:val="both"/>
            </w:pPr>
            <w:r>
              <w:t>г.Павлодар, ул. Чайковского, 5</w:t>
            </w:r>
          </w:p>
        </w:tc>
        <w:tc>
          <w:tcPr>
            <w:tcW w:w="2409" w:type="dxa"/>
          </w:tcPr>
          <w:p w:rsidR="005C6770" w:rsidRDefault="00CA7500" w:rsidP="00734E23">
            <w:pPr>
              <w:jc w:val="center"/>
            </w:pPr>
            <w:r>
              <w:t>26.10.2020г. 12:30</w:t>
            </w:r>
          </w:p>
        </w:tc>
      </w:tr>
      <w:tr w:rsidR="00CA7500" w:rsidRPr="00C707D1" w:rsidTr="009D61C0">
        <w:tc>
          <w:tcPr>
            <w:tcW w:w="460" w:type="dxa"/>
          </w:tcPr>
          <w:p w:rsidR="00CA7500" w:rsidRDefault="00CA7500" w:rsidP="005C6770">
            <w:pPr>
              <w:tabs>
                <w:tab w:val="left" w:pos="-107"/>
              </w:tabs>
              <w:ind w:right="-142"/>
              <w:jc w:val="center"/>
            </w:pPr>
            <w:r>
              <w:t>4</w:t>
            </w:r>
          </w:p>
        </w:tc>
        <w:tc>
          <w:tcPr>
            <w:tcW w:w="3084" w:type="dxa"/>
          </w:tcPr>
          <w:p w:rsidR="00CA7500" w:rsidRDefault="00CA7500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3686" w:type="dxa"/>
          </w:tcPr>
          <w:p w:rsidR="00CA7500" w:rsidRDefault="00CA7500" w:rsidP="009D61C0">
            <w:pPr>
              <w:jc w:val="both"/>
            </w:pPr>
            <w:r>
              <w:t>г.Шымкент, пр. Б.Момышулы, 21А</w:t>
            </w:r>
          </w:p>
        </w:tc>
        <w:tc>
          <w:tcPr>
            <w:tcW w:w="2409" w:type="dxa"/>
          </w:tcPr>
          <w:p w:rsidR="00CA7500" w:rsidRDefault="00CA7500" w:rsidP="00734E23">
            <w:pPr>
              <w:jc w:val="center"/>
            </w:pPr>
            <w:r>
              <w:t>26.10.2020г. 12:35</w:t>
            </w:r>
          </w:p>
        </w:tc>
      </w:tr>
      <w:tr w:rsidR="00CA7500" w:rsidRPr="00C707D1" w:rsidTr="009D61C0">
        <w:tc>
          <w:tcPr>
            <w:tcW w:w="460" w:type="dxa"/>
          </w:tcPr>
          <w:p w:rsidR="00CA7500" w:rsidRDefault="00CA7500" w:rsidP="005C6770">
            <w:pPr>
              <w:tabs>
                <w:tab w:val="left" w:pos="-107"/>
              </w:tabs>
              <w:ind w:right="-142"/>
              <w:jc w:val="center"/>
            </w:pPr>
            <w:r>
              <w:t>5</w:t>
            </w:r>
          </w:p>
        </w:tc>
        <w:tc>
          <w:tcPr>
            <w:tcW w:w="3084" w:type="dxa"/>
          </w:tcPr>
          <w:p w:rsidR="00CA7500" w:rsidRPr="00CA7500" w:rsidRDefault="00CA7500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Pharmprovide</w:t>
            </w:r>
            <w:r>
              <w:rPr>
                <w:color w:val="000000"/>
              </w:rPr>
              <w:t>»</w:t>
            </w:r>
          </w:p>
        </w:tc>
        <w:tc>
          <w:tcPr>
            <w:tcW w:w="3686" w:type="dxa"/>
          </w:tcPr>
          <w:p w:rsidR="00CA7500" w:rsidRDefault="00CA7500" w:rsidP="009D61C0">
            <w:pPr>
              <w:jc w:val="both"/>
            </w:pPr>
            <w:r>
              <w:t>г.Алматы, ул. Блока, 14</w:t>
            </w:r>
          </w:p>
        </w:tc>
        <w:tc>
          <w:tcPr>
            <w:tcW w:w="2409" w:type="dxa"/>
          </w:tcPr>
          <w:p w:rsidR="00CA7500" w:rsidRDefault="00CA7500" w:rsidP="00734E23">
            <w:pPr>
              <w:jc w:val="center"/>
            </w:pPr>
            <w:r>
              <w:t>27.10.2020г. 08:45</w:t>
            </w:r>
          </w:p>
        </w:tc>
      </w:tr>
    </w:tbl>
    <w:p w:rsidR="00D5529B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8D43A2" w:rsidRDefault="008D43A2" w:rsidP="008D43A2">
      <w:pPr>
        <w:pStyle w:val="a9"/>
        <w:tabs>
          <w:tab w:val="left" w:pos="0"/>
        </w:tabs>
        <w:jc w:val="both"/>
        <w:rPr>
          <w:sz w:val="22"/>
          <w:szCs w:val="22"/>
        </w:rPr>
      </w:pPr>
    </w:p>
    <w:p w:rsidR="00BB6CD2" w:rsidRDefault="00BB6CD2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При процедуре вскрытия конвертов с тендерными заявками представители потенциальных поставщиков</w:t>
      </w:r>
      <w:r w:rsidR="00C500BE">
        <w:rPr>
          <w:sz w:val="22"/>
          <w:szCs w:val="22"/>
        </w:rPr>
        <w:t xml:space="preserve"> не присутвовали</w:t>
      </w:r>
      <w:r w:rsidR="00810125">
        <w:rPr>
          <w:sz w:val="22"/>
          <w:szCs w:val="22"/>
        </w:rPr>
        <w:t>.</w:t>
      </w:r>
    </w:p>
    <w:p w:rsidR="00D5529B" w:rsidRPr="00D5529B" w:rsidRDefault="00D5529B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1F22A3">
        <w:rPr>
          <w:sz w:val="22"/>
          <w:szCs w:val="22"/>
        </w:rPr>
        <w:t>Н</w:t>
      </w:r>
      <w:r w:rsidRPr="001F22A3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p w:rsidR="008D43A2" w:rsidRPr="001F22A3" w:rsidRDefault="008D43A2" w:rsidP="008D43A2">
      <w:pPr>
        <w:pStyle w:val="a9"/>
        <w:tabs>
          <w:tab w:val="left" w:pos="0"/>
        </w:tabs>
        <w:ind w:left="0"/>
        <w:jc w:val="both"/>
        <w:rPr>
          <w:rStyle w:val="s0"/>
          <w:sz w:val="22"/>
          <w:szCs w:val="22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4"/>
        <w:gridCol w:w="4723"/>
        <w:gridCol w:w="4253"/>
      </w:tblGrid>
      <w:tr w:rsidR="008D3EF7" w:rsidRPr="000D4063" w:rsidTr="00304441">
        <w:tc>
          <w:tcPr>
            <w:tcW w:w="664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0D4063">
              <w:rPr>
                <w:b/>
              </w:rPr>
              <w:t>№ п/п</w:t>
            </w:r>
          </w:p>
        </w:tc>
        <w:tc>
          <w:tcPr>
            <w:tcW w:w="4723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0D4063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4253" w:type="dxa"/>
          </w:tcPr>
          <w:p w:rsidR="008D3EF7" w:rsidRPr="000D4063" w:rsidRDefault="008D3EF7" w:rsidP="00B632CF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0D4063">
              <w:rPr>
                <w:b/>
              </w:rPr>
              <w:t>Номера лотов</w:t>
            </w:r>
          </w:p>
        </w:tc>
      </w:tr>
      <w:tr w:rsidR="00CA7500" w:rsidRPr="00BB267E" w:rsidTr="002B5F64">
        <w:trPr>
          <w:trHeight w:val="279"/>
        </w:trPr>
        <w:tc>
          <w:tcPr>
            <w:tcW w:w="664" w:type="dxa"/>
            <w:vAlign w:val="center"/>
          </w:tcPr>
          <w:p w:rsidR="00CA7500" w:rsidRPr="000D4063" w:rsidRDefault="00CA7500" w:rsidP="00304441">
            <w:pPr>
              <w:tabs>
                <w:tab w:val="left" w:pos="0"/>
              </w:tabs>
              <w:ind w:right="-142"/>
              <w:jc w:val="center"/>
            </w:pPr>
            <w:r>
              <w:t>1</w:t>
            </w:r>
          </w:p>
        </w:tc>
        <w:tc>
          <w:tcPr>
            <w:tcW w:w="4723" w:type="dxa"/>
          </w:tcPr>
          <w:p w:rsidR="00CA7500" w:rsidRPr="007E3171" w:rsidRDefault="00CA7500" w:rsidP="00C3323A">
            <w:pPr>
              <w:jc w:val="both"/>
            </w:pPr>
            <w:r>
              <w:t>ТОО «</w:t>
            </w:r>
            <w:r>
              <w:rPr>
                <w:lang w:val="en-US"/>
              </w:rPr>
              <w:t>SUNMEDICA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CA7500" w:rsidRPr="00BB267E" w:rsidRDefault="00045304" w:rsidP="00D84878">
            <w:pPr>
              <w:tabs>
                <w:tab w:val="left" w:pos="0"/>
              </w:tabs>
              <w:ind w:right="-142"/>
              <w:jc w:val="center"/>
            </w:pPr>
            <w:r>
              <w:t>2,4</w:t>
            </w:r>
          </w:p>
        </w:tc>
      </w:tr>
      <w:tr w:rsidR="00CA7500" w:rsidRPr="00B632CF" w:rsidTr="002B5F64">
        <w:trPr>
          <w:trHeight w:val="279"/>
        </w:trPr>
        <w:tc>
          <w:tcPr>
            <w:tcW w:w="664" w:type="dxa"/>
            <w:vAlign w:val="center"/>
          </w:tcPr>
          <w:p w:rsidR="00CA7500" w:rsidRPr="000D4063" w:rsidRDefault="00CA7500" w:rsidP="00304441">
            <w:pPr>
              <w:tabs>
                <w:tab w:val="left" w:pos="0"/>
              </w:tabs>
              <w:ind w:right="-142"/>
              <w:jc w:val="center"/>
            </w:pPr>
            <w:r>
              <w:t>2</w:t>
            </w:r>
          </w:p>
        </w:tc>
        <w:tc>
          <w:tcPr>
            <w:tcW w:w="4723" w:type="dxa"/>
          </w:tcPr>
          <w:p w:rsidR="00CA7500" w:rsidRPr="00CA7500" w:rsidRDefault="00CA7500" w:rsidP="00C3323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«ЕврАзЭС Холдинг»</w:t>
            </w:r>
          </w:p>
        </w:tc>
        <w:tc>
          <w:tcPr>
            <w:tcW w:w="4253" w:type="dxa"/>
            <w:vAlign w:val="center"/>
          </w:tcPr>
          <w:p w:rsidR="00CA7500" w:rsidRPr="00B632CF" w:rsidRDefault="00045304" w:rsidP="003123A1">
            <w:pPr>
              <w:tabs>
                <w:tab w:val="left" w:pos="0"/>
              </w:tabs>
              <w:ind w:right="-142"/>
              <w:jc w:val="center"/>
            </w:pPr>
            <w:r>
              <w:t>1,2,3,4,5</w:t>
            </w:r>
          </w:p>
        </w:tc>
      </w:tr>
      <w:tr w:rsidR="00CA7500" w:rsidRPr="000D4063" w:rsidTr="002B5F64">
        <w:trPr>
          <w:trHeight w:val="279"/>
        </w:trPr>
        <w:tc>
          <w:tcPr>
            <w:tcW w:w="664" w:type="dxa"/>
            <w:vAlign w:val="center"/>
          </w:tcPr>
          <w:p w:rsidR="00CA7500" w:rsidRDefault="00CA7500" w:rsidP="00304441">
            <w:pPr>
              <w:tabs>
                <w:tab w:val="left" w:pos="0"/>
              </w:tabs>
              <w:ind w:right="-142"/>
              <w:jc w:val="center"/>
            </w:pPr>
            <w:r>
              <w:t>3</w:t>
            </w:r>
          </w:p>
        </w:tc>
        <w:tc>
          <w:tcPr>
            <w:tcW w:w="4723" w:type="dxa"/>
          </w:tcPr>
          <w:p w:rsidR="00CA7500" w:rsidRPr="00B632CF" w:rsidRDefault="00CA7500" w:rsidP="00C3323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«Лером»</w:t>
            </w:r>
          </w:p>
        </w:tc>
        <w:tc>
          <w:tcPr>
            <w:tcW w:w="4253" w:type="dxa"/>
            <w:vAlign w:val="center"/>
          </w:tcPr>
          <w:p w:rsidR="00CA7500" w:rsidRDefault="00045304" w:rsidP="00D84878">
            <w:pPr>
              <w:tabs>
                <w:tab w:val="left" w:pos="0"/>
              </w:tabs>
              <w:ind w:right="-142"/>
              <w:jc w:val="center"/>
            </w:pPr>
            <w:r>
              <w:t>3</w:t>
            </w:r>
          </w:p>
        </w:tc>
      </w:tr>
      <w:tr w:rsidR="00CA7500" w:rsidRPr="000D4063" w:rsidTr="002B5F64">
        <w:trPr>
          <w:trHeight w:val="279"/>
        </w:trPr>
        <w:tc>
          <w:tcPr>
            <w:tcW w:w="664" w:type="dxa"/>
            <w:vAlign w:val="center"/>
          </w:tcPr>
          <w:p w:rsidR="00CA7500" w:rsidRDefault="00CA7500" w:rsidP="00304441">
            <w:pPr>
              <w:tabs>
                <w:tab w:val="left" w:pos="0"/>
              </w:tabs>
              <w:ind w:right="-142"/>
              <w:jc w:val="center"/>
            </w:pPr>
            <w:r>
              <w:t>4</w:t>
            </w:r>
          </w:p>
        </w:tc>
        <w:tc>
          <w:tcPr>
            <w:tcW w:w="4723" w:type="dxa"/>
          </w:tcPr>
          <w:p w:rsidR="00CA7500" w:rsidRDefault="00CA7500" w:rsidP="00C3323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4253" w:type="dxa"/>
            <w:vAlign w:val="center"/>
          </w:tcPr>
          <w:p w:rsidR="00CA7500" w:rsidRDefault="00CA7500" w:rsidP="00D84878">
            <w:pPr>
              <w:tabs>
                <w:tab w:val="left" w:pos="0"/>
              </w:tabs>
              <w:ind w:right="-142"/>
              <w:jc w:val="center"/>
            </w:pPr>
            <w:r>
              <w:t>6,7,8,9,10,11,12,13,14,15,16</w:t>
            </w:r>
          </w:p>
        </w:tc>
      </w:tr>
      <w:tr w:rsidR="00CA7500" w:rsidRPr="000D4063" w:rsidTr="002B5F64">
        <w:trPr>
          <w:trHeight w:val="279"/>
        </w:trPr>
        <w:tc>
          <w:tcPr>
            <w:tcW w:w="664" w:type="dxa"/>
            <w:vAlign w:val="center"/>
          </w:tcPr>
          <w:p w:rsidR="00CA7500" w:rsidRDefault="00CA7500" w:rsidP="00304441">
            <w:pPr>
              <w:tabs>
                <w:tab w:val="left" w:pos="0"/>
              </w:tabs>
              <w:ind w:right="-142"/>
              <w:jc w:val="center"/>
            </w:pPr>
            <w:r>
              <w:t>5</w:t>
            </w:r>
          </w:p>
        </w:tc>
        <w:tc>
          <w:tcPr>
            <w:tcW w:w="4723" w:type="dxa"/>
          </w:tcPr>
          <w:p w:rsidR="00CA7500" w:rsidRPr="00CA7500" w:rsidRDefault="00CA7500" w:rsidP="00C3323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Pharmprovide</w:t>
            </w:r>
            <w:r>
              <w:rPr>
                <w:color w:val="000000"/>
              </w:rPr>
              <w:t>»</w:t>
            </w:r>
          </w:p>
        </w:tc>
        <w:tc>
          <w:tcPr>
            <w:tcW w:w="4253" w:type="dxa"/>
            <w:vAlign w:val="center"/>
          </w:tcPr>
          <w:p w:rsidR="00CA7500" w:rsidRDefault="00CA7500" w:rsidP="00D84878">
            <w:pPr>
              <w:tabs>
                <w:tab w:val="left" w:pos="0"/>
              </w:tabs>
              <w:ind w:right="-142"/>
              <w:jc w:val="center"/>
            </w:pPr>
            <w:r>
              <w:t>1,2,3,5</w:t>
            </w:r>
          </w:p>
        </w:tc>
      </w:tr>
    </w:tbl>
    <w:p w:rsidR="008D3EF7" w:rsidRPr="002B5F64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Тендерные заявки потенциальных поставщиков содержат документы, отраженные в приложении 1 к настоящему Протоколу, которые оглашены всем присутствующим при вскрытии тендерных заявок.</w:t>
      </w:r>
    </w:p>
    <w:p w:rsidR="008D3EF7" w:rsidRPr="00B632CF" w:rsidRDefault="008D3EF7" w:rsidP="00B632CF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</w:p>
    <w:p w:rsidR="008A315A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8505" w:type="dxa"/>
        <w:tblInd w:w="403" w:type="dxa"/>
        <w:tblLook w:val="01E0"/>
      </w:tblPr>
      <w:tblGrid>
        <w:gridCol w:w="4100"/>
        <w:gridCol w:w="1980"/>
        <w:gridCol w:w="2425"/>
      </w:tblGrid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Кодасбаев А.Т.</w:t>
            </w:r>
          </w:p>
        </w:tc>
      </w:tr>
      <w:tr w:rsidR="008D3EF7" w:rsidRPr="00D53DF6" w:rsidTr="00653AE8">
        <w:trPr>
          <w:trHeight w:val="1208"/>
        </w:trPr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Члены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  <w:lang w:val="kk-KZ"/>
              </w:rPr>
            </w:pPr>
          </w:p>
        </w:tc>
        <w:tc>
          <w:tcPr>
            <w:tcW w:w="2425" w:type="dxa"/>
          </w:tcPr>
          <w:p w:rsidR="008D3EF7" w:rsidRPr="00D53DF6" w:rsidRDefault="00BB267E" w:rsidP="00564286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kk-KZ"/>
              </w:rPr>
              <w:t>Абенова А.Т.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1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r w:rsidRPr="00807DE5">
              <w:rPr>
                <w:sz w:val="22"/>
                <w:szCs w:val="22"/>
              </w:rPr>
              <w:t>Амирсеитова Р.Ж.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2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r w:rsidRPr="00CF0A61">
              <w:rPr>
                <w:sz w:val="22"/>
                <w:szCs w:val="22"/>
              </w:rPr>
              <w:t>Рахимбердиев Ж.К.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3</w:t>
            </w:r>
          </w:p>
        </w:tc>
        <w:tc>
          <w:tcPr>
            <w:tcW w:w="2425" w:type="dxa"/>
          </w:tcPr>
          <w:p w:rsidR="00617D60" w:rsidRDefault="00B632CF" w:rsidP="00D84878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Нургалиева Ш.М.</w:t>
            </w:r>
          </w:p>
          <w:p w:rsidR="00B632CF" w:rsidRPr="00D53DF6" w:rsidRDefault="00B632CF" w:rsidP="00D84878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CA5BB5" w:rsidP="00304441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Жапаркул С.А</w:t>
            </w:r>
            <w:r w:rsidR="008D3EF7" w:rsidRPr="00D53DF6">
              <w:rPr>
                <w:sz w:val="21"/>
                <w:szCs w:val="21"/>
              </w:rPr>
              <w:t>.</w:t>
            </w:r>
          </w:p>
        </w:tc>
      </w:tr>
    </w:tbl>
    <w:p w:rsidR="008D3EF7" w:rsidRPr="00E55493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sectPr w:rsidR="008D3EF7" w:rsidRPr="00E55493" w:rsidSect="002B5F64">
      <w:footerReference w:type="even" r:id="rId7"/>
      <w:footerReference w:type="default" r:id="rId8"/>
      <w:pgSz w:w="11906" w:h="16838"/>
      <w:pgMar w:top="1134" w:right="906" w:bottom="709" w:left="1418" w:header="68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E83" w:rsidRDefault="004D2E83" w:rsidP="00E55493">
      <w:r>
        <w:separator/>
      </w:r>
    </w:p>
  </w:endnote>
  <w:endnote w:type="continuationSeparator" w:id="1">
    <w:p w:rsidR="004D2E83" w:rsidRDefault="004D2E83" w:rsidP="00E55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435" w:rsidRDefault="00993DF4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543435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43435" w:rsidRDefault="00543435" w:rsidP="00D76621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435" w:rsidRDefault="00993DF4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543435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45304">
      <w:rPr>
        <w:rStyle w:val="ae"/>
        <w:noProof/>
      </w:rPr>
      <w:t>2</w:t>
    </w:r>
    <w:r>
      <w:rPr>
        <w:rStyle w:val="ae"/>
      </w:rPr>
      <w:fldChar w:fldCharType="end"/>
    </w:r>
  </w:p>
  <w:p w:rsidR="00543435" w:rsidRDefault="00543435" w:rsidP="00D76621">
    <w:pPr>
      <w:pStyle w:val="ac"/>
      <w:ind w:right="360"/>
      <w:jc w:val="center"/>
    </w:pPr>
  </w:p>
  <w:p w:rsidR="00543435" w:rsidRDefault="0054343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E83" w:rsidRDefault="004D2E83" w:rsidP="00E55493">
      <w:r>
        <w:separator/>
      </w:r>
    </w:p>
  </w:footnote>
  <w:footnote w:type="continuationSeparator" w:id="1">
    <w:p w:rsidR="004D2E83" w:rsidRDefault="004D2E83" w:rsidP="00E554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CA0"/>
    <w:rsid w:val="00003387"/>
    <w:rsid w:val="000041A7"/>
    <w:rsid w:val="000075BB"/>
    <w:rsid w:val="00011BC6"/>
    <w:rsid w:val="000331A6"/>
    <w:rsid w:val="00036B96"/>
    <w:rsid w:val="00045304"/>
    <w:rsid w:val="0009034C"/>
    <w:rsid w:val="00090E03"/>
    <w:rsid w:val="000A7FAE"/>
    <w:rsid w:val="000C2063"/>
    <w:rsid w:val="000C438F"/>
    <w:rsid w:val="000C61D5"/>
    <w:rsid w:val="000D2C15"/>
    <w:rsid w:val="000D2D0C"/>
    <w:rsid w:val="000D3F1E"/>
    <w:rsid w:val="000D4063"/>
    <w:rsid w:val="000F265D"/>
    <w:rsid w:val="00104729"/>
    <w:rsid w:val="001070D4"/>
    <w:rsid w:val="001071DB"/>
    <w:rsid w:val="001076EA"/>
    <w:rsid w:val="0011067D"/>
    <w:rsid w:val="00114AD3"/>
    <w:rsid w:val="00117B86"/>
    <w:rsid w:val="00120400"/>
    <w:rsid w:val="00120C71"/>
    <w:rsid w:val="001221DB"/>
    <w:rsid w:val="00125263"/>
    <w:rsid w:val="001257AF"/>
    <w:rsid w:val="00126138"/>
    <w:rsid w:val="00126FE8"/>
    <w:rsid w:val="0012738A"/>
    <w:rsid w:val="00132955"/>
    <w:rsid w:val="00135007"/>
    <w:rsid w:val="00146297"/>
    <w:rsid w:val="0015353A"/>
    <w:rsid w:val="00170F08"/>
    <w:rsid w:val="001710DA"/>
    <w:rsid w:val="00175E3C"/>
    <w:rsid w:val="00177C1B"/>
    <w:rsid w:val="00177D5A"/>
    <w:rsid w:val="00187996"/>
    <w:rsid w:val="00190325"/>
    <w:rsid w:val="00190CC9"/>
    <w:rsid w:val="001B088A"/>
    <w:rsid w:val="001B26EE"/>
    <w:rsid w:val="001C5541"/>
    <w:rsid w:val="001C5630"/>
    <w:rsid w:val="001C7428"/>
    <w:rsid w:val="001D0700"/>
    <w:rsid w:val="001F22A3"/>
    <w:rsid w:val="001F6876"/>
    <w:rsid w:val="00202D75"/>
    <w:rsid w:val="002119E0"/>
    <w:rsid w:val="00216D69"/>
    <w:rsid w:val="0022225C"/>
    <w:rsid w:val="00226AF4"/>
    <w:rsid w:val="00231008"/>
    <w:rsid w:val="00243996"/>
    <w:rsid w:val="002474C4"/>
    <w:rsid w:val="00253235"/>
    <w:rsid w:val="00261402"/>
    <w:rsid w:val="0026551A"/>
    <w:rsid w:val="002739C9"/>
    <w:rsid w:val="00285F7A"/>
    <w:rsid w:val="002918D5"/>
    <w:rsid w:val="0029283A"/>
    <w:rsid w:val="002A77A1"/>
    <w:rsid w:val="002B1541"/>
    <w:rsid w:val="002B5F64"/>
    <w:rsid w:val="002E436D"/>
    <w:rsid w:val="002E6FFC"/>
    <w:rsid w:val="00300622"/>
    <w:rsid w:val="00301AC3"/>
    <w:rsid w:val="00304441"/>
    <w:rsid w:val="003123A1"/>
    <w:rsid w:val="00316199"/>
    <w:rsid w:val="003608D3"/>
    <w:rsid w:val="0036476E"/>
    <w:rsid w:val="00365D7F"/>
    <w:rsid w:val="0037054B"/>
    <w:rsid w:val="0037087B"/>
    <w:rsid w:val="00370E41"/>
    <w:rsid w:val="00373B30"/>
    <w:rsid w:val="00391E36"/>
    <w:rsid w:val="00393E62"/>
    <w:rsid w:val="003959B4"/>
    <w:rsid w:val="003B38A4"/>
    <w:rsid w:val="003B6ACB"/>
    <w:rsid w:val="003C09F1"/>
    <w:rsid w:val="003C448D"/>
    <w:rsid w:val="003D01AC"/>
    <w:rsid w:val="003D1BD4"/>
    <w:rsid w:val="003D64C3"/>
    <w:rsid w:val="003E1D5F"/>
    <w:rsid w:val="003E369F"/>
    <w:rsid w:val="003E56D8"/>
    <w:rsid w:val="00401832"/>
    <w:rsid w:val="00401F9B"/>
    <w:rsid w:val="00410CC3"/>
    <w:rsid w:val="00415B48"/>
    <w:rsid w:val="004226B5"/>
    <w:rsid w:val="00425230"/>
    <w:rsid w:val="004261E7"/>
    <w:rsid w:val="00476B0F"/>
    <w:rsid w:val="00477E68"/>
    <w:rsid w:val="00482045"/>
    <w:rsid w:val="00483D6C"/>
    <w:rsid w:val="0048482A"/>
    <w:rsid w:val="0049072D"/>
    <w:rsid w:val="00490C2C"/>
    <w:rsid w:val="00491AAB"/>
    <w:rsid w:val="004A271E"/>
    <w:rsid w:val="004A4A8B"/>
    <w:rsid w:val="004A4B85"/>
    <w:rsid w:val="004A722B"/>
    <w:rsid w:val="004B01E3"/>
    <w:rsid w:val="004B283C"/>
    <w:rsid w:val="004B51CA"/>
    <w:rsid w:val="004B5F62"/>
    <w:rsid w:val="004C685A"/>
    <w:rsid w:val="004C76C8"/>
    <w:rsid w:val="004D0C26"/>
    <w:rsid w:val="004D2E83"/>
    <w:rsid w:val="004D3FE8"/>
    <w:rsid w:val="004D4899"/>
    <w:rsid w:val="004D54FF"/>
    <w:rsid w:val="004D6087"/>
    <w:rsid w:val="004E1B4C"/>
    <w:rsid w:val="00501551"/>
    <w:rsid w:val="00503553"/>
    <w:rsid w:val="00506C61"/>
    <w:rsid w:val="00507BB3"/>
    <w:rsid w:val="00513C5E"/>
    <w:rsid w:val="00525233"/>
    <w:rsid w:val="00526D05"/>
    <w:rsid w:val="005316DC"/>
    <w:rsid w:val="00535FED"/>
    <w:rsid w:val="0053795D"/>
    <w:rsid w:val="00541BD1"/>
    <w:rsid w:val="005427E1"/>
    <w:rsid w:val="00543435"/>
    <w:rsid w:val="00546136"/>
    <w:rsid w:val="00547921"/>
    <w:rsid w:val="00547C4F"/>
    <w:rsid w:val="00564286"/>
    <w:rsid w:val="00564EDA"/>
    <w:rsid w:val="00567D2E"/>
    <w:rsid w:val="005736E2"/>
    <w:rsid w:val="00584C82"/>
    <w:rsid w:val="0058647E"/>
    <w:rsid w:val="005A2CEA"/>
    <w:rsid w:val="005A7540"/>
    <w:rsid w:val="005B76A2"/>
    <w:rsid w:val="005C1540"/>
    <w:rsid w:val="005C2A57"/>
    <w:rsid w:val="005C6770"/>
    <w:rsid w:val="005D0963"/>
    <w:rsid w:val="005E3A87"/>
    <w:rsid w:val="005E74C0"/>
    <w:rsid w:val="005E7A3A"/>
    <w:rsid w:val="005F230D"/>
    <w:rsid w:val="00601B9E"/>
    <w:rsid w:val="00617D60"/>
    <w:rsid w:val="0062254C"/>
    <w:rsid w:val="00632BBC"/>
    <w:rsid w:val="00641229"/>
    <w:rsid w:val="00652FA2"/>
    <w:rsid w:val="00653AE8"/>
    <w:rsid w:val="00654354"/>
    <w:rsid w:val="0067598F"/>
    <w:rsid w:val="006826FF"/>
    <w:rsid w:val="006959E2"/>
    <w:rsid w:val="006A3692"/>
    <w:rsid w:val="006A3CD2"/>
    <w:rsid w:val="006B5E75"/>
    <w:rsid w:val="006C3CCD"/>
    <w:rsid w:val="006C686B"/>
    <w:rsid w:val="006C6DF0"/>
    <w:rsid w:val="006D33B7"/>
    <w:rsid w:val="006D3FE3"/>
    <w:rsid w:val="006E3F59"/>
    <w:rsid w:val="006E5809"/>
    <w:rsid w:val="006E5F23"/>
    <w:rsid w:val="006E62D8"/>
    <w:rsid w:val="006F5FF1"/>
    <w:rsid w:val="00706106"/>
    <w:rsid w:val="00706366"/>
    <w:rsid w:val="0071550C"/>
    <w:rsid w:val="00731A32"/>
    <w:rsid w:val="00734E23"/>
    <w:rsid w:val="00743EC6"/>
    <w:rsid w:val="00757B0A"/>
    <w:rsid w:val="00766414"/>
    <w:rsid w:val="007720E3"/>
    <w:rsid w:val="007925D5"/>
    <w:rsid w:val="0079423B"/>
    <w:rsid w:val="007953D1"/>
    <w:rsid w:val="0079568F"/>
    <w:rsid w:val="00797EBF"/>
    <w:rsid w:val="007B0654"/>
    <w:rsid w:val="007C4A3C"/>
    <w:rsid w:val="007D53DF"/>
    <w:rsid w:val="007E1A65"/>
    <w:rsid w:val="007E3171"/>
    <w:rsid w:val="007F5B53"/>
    <w:rsid w:val="007F5B68"/>
    <w:rsid w:val="00801A77"/>
    <w:rsid w:val="0080240B"/>
    <w:rsid w:val="00810125"/>
    <w:rsid w:val="00811833"/>
    <w:rsid w:val="008125AE"/>
    <w:rsid w:val="00823E90"/>
    <w:rsid w:val="00835FDD"/>
    <w:rsid w:val="00853F40"/>
    <w:rsid w:val="0086001B"/>
    <w:rsid w:val="0087570F"/>
    <w:rsid w:val="008830F7"/>
    <w:rsid w:val="00895B01"/>
    <w:rsid w:val="008A315A"/>
    <w:rsid w:val="008A5CDF"/>
    <w:rsid w:val="008B3D47"/>
    <w:rsid w:val="008B5074"/>
    <w:rsid w:val="008C4200"/>
    <w:rsid w:val="008D3EF7"/>
    <w:rsid w:val="008D43A2"/>
    <w:rsid w:val="008D6689"/>
    <w:rsid w:val="008E31BF"/>
    <w:rsid w:val="008F29C1"/>
    <w:rsid w:val="009014DD"/>
    <w:rsid w:val="00902ABC"/>
    <w:rsid w:val="009054D3"/>
    <w:rsid w:val="00915B5F"/>
    <w:rsid w:val="00931D6A"/>
    <w:rsid w:val="00934943"/>
    <w:rsid w:val="00935BBA"/>
    <w:rsid w:val="009435B7"/>
    <w:rsid w:val="009450FC"/>
    <w:rsid w:val="00955DC4"/>
    <w:rsid w:val="00957120"/>
    <w:rsid w:val="00957CA0"/>
    <w:rsid w:val="009702BA"/>
    <w:rsid w:val="0097698C"/>
    <w:rsid w:val="00980D3E"/>
    <w:rsid w:val="00981167"/>
    <w:rsid w:val="0098580B"/>
    <w:rsid w:val="00991EF3"/>
    <w:rsid w:val="00993DF4"/>
    <w:rsid w:val="009B6AB0"/>
    <w:rsid w:val="009C2038"/>
    <w:rsid w:val="009C794E"/>
    <w:rsid w:val="009D015B"/>
    <w:rsid w:val="009D61C0"/>
    <w:rsid w:val="009E39A7"/>
    <w:rsid w:val="009E60A8"/>
    <w:rsid w:val="009F42E2"/>
    <w:rsid w:val="00A014A6"/>
    <w:rsid w:val="00A1036F"/>
    <w:rsid w:val="00A25315"/>
    <w:rsid w:val="00A3070F"/>
    <w:rsid w:val="00A35B34"/>
    <w:rsid w:val="00A419DE"/>
    <w:rsid w:val="00A51EA4"/>
    <w:rsid w:val="00A6566F"/>
    <w:rsid w:val="00A9251A"/>
    <w:rsid w:val="00A9372A"/>
    <w:rsid w:val="00AA3BE1"/>
    <w:rsid w:val="00AB2D7B"/>
    <w:rsid w:val="00AB4C8B"/>
    <w:rsid w:val="00AB7BB8"/>
    <w:rsid w:val="00AC682A"/>
    <w:rsid w:val="00AE5B44"/>
    <w:rsid w:val="00AE6624"/>
    <w:rsid w:val="00AE6C18"/>
    <w:rsid w:val="00AF6D70"/>
    <w:rsid w:val="00B34097"/>
    <w:rsid w:val="00B4110C"/>
    <w:rsid w:val="00B4304A"/>
    <w:rsid w:val="00B44C84"/>
    <w:rsid w:val="00B54AC9"/>
    <w:rsid w:val="00B5508A"/>
    <w:rsid w:val="00B60B26"/>
    <w:rsid w:val="00B620BA"/>
    <w:rsid w:val="00B632CF"/>
    <w:rsid w:val="00B73A9E"/>
    <w:rsid w:val="00B8043F"/>
    <w:rsid w:val="00B80A57"/>
    <w:rsid w:val="00B81293"/>
    <w:rsid w:val="00B85B7C"/>
    <w:rsid w:val="00B91A14"/>
    <w:rsid w:val="00B91BC9"/>
    <w:rsid w:val="00B92121"/>
    <w:rsid w:val="00B9751F"/>
    <w:rsid w:val="00BA0307"/>
    <w:rsid w:val="00BA6350"/>
    <w:rsid w:val="00BA6A7E"/>
    <w:rsid w:val="00BB266B"/>
    <w:rsid w:val="00BB267E"/>
    <w:rsid w:val="00BB6CD2"/>
    <w:rsid w:val="00BC0038"/>
    <w:rsid w:val="00BC004F"/>
    <w:rsid w:val="00BC4AA0"/>
    <w:rsid w:val="00BE0A70"/>
    <w:rsid w:val="00BF0788"/>
    <w:rsid w:val="00BF3BB1"/>
    <w:rsid w:val="00BF7418"/>
    <w:rsid w:val="00C02BA3"/>
    <w:rsid w:val="00C04E24"/>
    <w:rsid w:val="00C051E8"/>
    <w:rsid w:val="00C32A07"/>
    <w:rsid w:val="00C34A9F"/>
    <w:rsid w:val="00C45A2D"/>
    <w:rsid w:val="00C46916"/>
    <w:rsid w:val="00C500BE"/>
    <w:rsid w:val="00C50199"/>
    <w:rsid w:val="00C54DB5"/>
    <w:rsid w:val="00C57C94"/>
    <w:rsid w:val="00C6384D"/>
    <w:rsid w:val="00C6409B"/>
    <w:rsid w:val="00C707D1"/>
    <w:rsid w:val="00C842DA"/>
    <w:rsid w:val="00CA12DB"/>
    <w:rsid w:val="00CA5BB5"/>
    <w:rsid w:val="00CA7189"/>
    <w:rsid w:val="00CA7500"/>
    <w:rsid w:val="00CC09F1"/>
    <w:rsid w:val="00CC5AA3"/>
    <w:rsid w:val="00CD04E0"/>
    <w:rsid w:val="00CE11D6"/>
    <w:rsid w:val="00CF266F"/>
    <w:rsid w:val="00CF3EC0"/>
    <w:rsid w:val="00CF71B7"/>
    <w:rsid w:val="00CF7E09"/>
    <w:rsid w:val="00D00AD8"/>
    <w:rsid w:val="00D063DA"/>
    <w:rsid w:val="00D12120"/>
    <w:rsid w:val="00D15D06"/>
    <w:rsid w:val="00D2091D"/>
    <w:rsid w:val="00D30D4F"/>
    <w:rsid w:val="00D32649"/>
    <w:rsid w:val="00D33C1C"/>
    <w:rsid w:val="00D46A01"/>
    <w:rsid w:val="00D50D45"/>
    <w:rsid w:val="00D51FBC"/>
    <w:rsid w:val="00D53C4D"/>
    <w:rsid w:val="00D53DF6"/>
    <w:rsid w:val="00D5411A"/>
    <w:rsid w:val="00D54965"/>
    <w:rsid w:val="00D5529B"/>
    <w:rsid w:val="00D56256"/>
    <w:rsid w:val="00D60B1E"/>
    <w:rsid w:val="00D71374"/>
    <w:rsid w:val="00D76621"/>
    <w:rsid w:val="00D84200"/>
    <w:rsid w:val="00D84556"/>
    <w:rsid w:val="00D84878"/>
    <w:rsid w:val="00D95560"/>
    <w:rsid w:val="00DA5CF0"/>
    <w:rsid w:val="00DA7F25"/>
    <w:rsid w:val="00DB0346"/>
    <w:rsid w:val="00DB6E60"/>
    <w:rsid w:val="00DC19F5"/>
    <w:rsid w:val="00DC7D2F"/>
    <w:rsid w:val="00DD33D0"/>
    <w:rsid w:val="00DE6C30"/>
    <w:rsid w:val="00DF11FA"/>
    <w:rsid w:val="00DF240E"/>
    <w:rsid w:val="00DF5A2C"/>
    <w:rsid w:val="00E01E7C"/>
    <w:rsid w:val="00E0690D"/>
    <w:rsid w:val="00E142E8"/>
    <w:rsid w:val="00E24174"/>
    <w:rsid w:val="00E241FD"/>
    <w:rsid w:val="00E25EB8"/>
    <w:rsid w:val="00E27075"/>
    <w:rsid w:val="00E36C87"/>
    <w:rsid w:val="00E434EB"/>
    <w:rsid w:val="00E46D7D"/>
    <w:rsid w:val="00E5174E"/>
    <w:rsid w:val="00E51BB1"/>
    <w:rsid w:val="00E52DC8"/>
    <w:rsid w:val="00E54BC4"/>
    <w:rsid w:val="00E55493"/>
    <w:rsid w:val="00E567B8"/>
    <w:rsid w:val="00E62FB5"/>
    <w:rsid w:val="00E65CFD"/>
    <w:rsid w:val="00E81083"/>
    <w:rsid w:val="00E826FB"/>
    <w:rsid w:val="00E82D90"/>
    <w:rsid w:val="00E84FB4"/>
    <w:rsid w:val="00E8755F"/>
    <w:rsid w:val="00EA1E56"/>
    <w:rsid w:val="00EA3434"/>
    <w:rsid w:val="00EA4011"/>
    <w:rsid w:val="00EA52BB"/>
    <w:rsid w:val="00EB3C6B"/>
    <w:rsid w:val="00EC2E25"/>
    <w:rsid w:val="00EC7FC4"/>
    <w:rsid w:val="00ED6502"/>
    <w:rsid w:val="00F0066F"/>
    <w:rsid w:val="00F04D3D"/>
    <w:rsid w:val="00F10D71"/>
    <w:rsid w:val="00F11706"/>
    <w:rsid w:val="00F14344"/>
    <w:rsid w:val="00F156E7"/>
    <w:rsid w:val="00F170C4"/>
    <w:rsid w:val="00F2720A"/>
    <w:rsid w:val="00F447A6"/>
    <w:rsid w:val="00F47DFF"/>
    <w:rsid w:val="00F500EA"/>
    <w:rsid w:val="00F51680"/>
    <w:rsid w:val="00F517FD"/>
    <w:rsid w:val="00F606F8"/>
    <w:rsid w:val="00F62427"/>
    <w:rsid w:val="00F64C1F"/>
    <w:rsid w:val="00F73E1A"/>
    <w:rsid w:val="00F8213B"/>
    <w:rsid w:val="00F82545"/>
    <w:rsid w:val="00F841AD"/>
    <w:rsid w:val="00F870F6"/>
    <w:rsid w:val="00F87A10"/>
    <w:rsid w:val="00F87FBA"/>
    <w:rsid w:val="00F92051"/>
    <w:rsid w:val="00F97BD1"/>
    <w:rsid w:val="00FA0AEF"/>
    <w:rsid w:val="00FA40B9"/>
    <w:rsid w:val="00FA5D40"/>
    <w:rsid w:val="00FA7AAD"/>
    <w:rsid w:val="00FB596A"/>
    <w:rsid w:val="00FC15C2"/>
    <w:rsid w:val="00FC4932"/>
    <w:rsid w:val="00FD54DC"/>
    <w:rsid w:val="00FE1F26"/>
    <w:rsid w:val="00FE2A80"/>
    <w:rsid w:val="00FE2E78"/>
    <w:rsid w:val="00FE2FA5"/>
    <w:rsid w:val="00FE6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uiPriority w:val="99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2528</TotalTime>
  <Pages>1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Economist1</cp:lastModifiedBy>
  <cp:revision>17</cp:revision>
  <cp:lastPrinted>2020-04-10T04:21:00Z</cp:lastPrinted>
  <dcterms:created xsi:type="dcterms:W3CDTF">2014-02-25T08:48:00Z</dcterms:created>
  <dcterms:modified xsi:type="dcterms:W3CDTF">2020-11-02T03:42:00Z</dcterms:modified>
</cp:coreProperties>
</file>